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EE" w:rsidRDefault="008F27EE" w:rsidP="004927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444444"/>
        </w:rPr>
        <w:t>MAJOWE DRZEWO</w:t>
      </w:r>
    </w:p>
    <w:p w:rsidR="004927D9" w:rsidRDefault="004927D9" w:rsidP="004927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444444"/>
        </w:rPr>
      </w:pPr>
      <w:r>
        <w:rPr>
          <w:rStyle w:val="Pogrubienie"/>
          <w:rFonts w:ascii="Arial" w:hAnsi="Arial" w:cs="Arial"/>
          <w:color w:val="444444"/>
        </w:rPr>
        <w:t>Do wykonania pracy potrzebujesz:</w:t>
      </w:r>
    </w:p>
    <w:p w:rsidR="004927D9" w:rsidRDefault="004927D9" w:rsidP="004927D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rolkę po papierze, brązową i różową bibułę, kartkę z bloku technicznego, brązową plastelinę, zielony pisak, kredkę lub plastelinę.</w:t>
      </w:r>
    </w:p>
    <w:p w:rsidR="004927D9" w:rsidRDefault="004927D9" w:rsidP="004927D9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 Brązową bibułę zgniatamy mocno i delikatnie rozkładamy. Następnie kładziemy na bibułę rolkę po papierze, owijamy dookoła rolki, a końce bibuły wciskamy do środka rolki.</w:t>
      </w:r>
    </w:p>
    <w:p w:rsidR="00000000" w:rsidRDefault="004927D9">
      <w:r>
        <w:rPr>
          <w:noProof/>
        </w:rPr>
        <w:drawing>
          <wp:inline distT="0" distB="0" distL="0" distR="0">
            <wp:extent cx="5760720" cy="3571646"/>
            <wp:effectExtent l="19050" t="0" r="0" b="0"/>
            <wp:docPr id="1" name="Obraz 1" descr="moje dzieci kreatywnie praca plastyczna drzewka,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dzieci kreatywnie praca plastyczna drzewka, wios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927D9"/>
    <w:rsid w:val="004927D9"/>
    <w:rsid w:val="008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D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9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92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2</cp:revision>
  <dcterms:created xsi:type="dcterms:W3CDTF">2020-05-08T07:48:00Z</dcterms:created>
  <dcterms:modified xsi:type="dcterms:W3CDTF">2020-05-08T07:48:00Z</dcterms:modified>
</cp:coreProperties>
</file>